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447675</wp:posOffset>
            </wp:positionH>
            <wp:positionV relativeFrom="paragraph">
              <wp:posOffset>213313</wp:posOffset>
            </wp:positionV>
            <wp:extent cx="1809750" cy="2778939"/>
            <wp:effectExtent b="0" l="0" r="0" t="0"/>
            <wp:wrapSquare wrapText="bothSides" distB="114300" distT="114300" distL="114300" distR="114300"/>
            <wp:docPr id="2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7893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47863" cy="2428875"/>
            <wp:effectExtent b="0" l="0" r="0" t="0"/>
            <wp:docPr id="26" name="image25.jpg"/>
            <a:graphic>
              <a:graphicData uri="http://schemas.openxmlformats.org/drawingml/2006/picture">
                <pic:pic>
                  <pic:nvPicPr>
                    <pic:cNvPr id="0" name="image2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242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90488</wp:posOffset>
                </wp:positionH>
                <wp:positionV relativeFrom="paragraph">
                  <wp:posOffset>2169795</wp:posOffset>
                </wp:positionV>
                <wp:extent cx="2390775" cy="1038225"/>
                <wp:effectExtent b="0" l="0" r="0" t="0"/>
                <wp:wrapSquare wrapText="bothSides" distB="45720" distT="4572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34275" y="3118025"/>
                          <a:ext cx="1905600" cy="117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2-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Keaton Fouch graduated from Army basic training on March 31, 2022. He is currently at AIT.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90488</wp:posOffset>
                </wp:positionH>
                <wp:positionV relativeFrom="paragraph">
                  <wp:posOffset>2169795</wp:posOffset>
                </wp:positionV>
                <wp:extent cx="2390775" cy="1038225"/>
                <wp:effectExtent b="0" l="0" r="0" t="0"/>
                <wp:wrapSquare wrapText="bothSides" distB="45720" distT="45720" distL="114300" distR="114300"/>
                <wp:docPr id="2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3095625</wp:posOffset>
                </wp:positionH>
                <wp:positionV relativeFrom="paragraph">
                  <wp:posOffset>2171700</wp:posOffset>
                </wp:positionV>
                <wp:extent cx="2457450" cy="10382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97525" y="3059250"/>
                          <a:ext cx="2416500" cy="116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1-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Justin Suszek is currently stationed at Camp Lejeune, North Carolina. He is a Radio Operator with the 1st Battalion 8th Marines.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3095625</wp:posOffset>
                </wp:positionH>
                <wp:positionV relativeFrom="paragraph">
                  <wp:posOffset>2171700</wp:posOffset>
                </wp:positionV>
                <wp:extent cx="2457450" cy="103822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188595</wp:posOffset>
                </wp:positionV>
                <wp:extent cx="2162175" cy="1033671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9675" y="3118025"/>
                          <a:ext cx="2152800" cy="10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2-2021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McKinnley Howard is working part time at GoodSon’s Grocery.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188595</wp:posOffset>
                </wp:positionV>
                <wp:extent cx="2162175" cy="1033671"/>
                <wp:effectExtent b="0" l="0" r="0" t="0"/>
                <wp:wrapSquare wrapText="bothSides" distB="45720" distT="4572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0336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-623887</wp:posOffset>
                </wp:positionH>
                <wp:positionV relativeFrom="paragraph">
                  <wp:posOffset>150495</wp:posOffset>
                </wp:positionV>
                <wp:extent cx="2066925" cy="1214772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9675" y="3118025"/>
                          <a:ext cx="2152800" cy="1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2-2021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Tommy Duncan enlisted in the United States Marine Corps and is currently at basic training.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-623887</wp:posOffset>
                </wp:positionH>
                <wp:positionV relativeFrom="paragraph">
                  <wp:posOffset>150495</wp:posOffset>
                </wp:positionV>
                <wp:extent cx="2066925" cy="1214772"/>
                <wp:effectExtent b="0" l="0" r="0" t="0"/>
                <wp:wrapSquare wrapText="bothSides" distB="45720" distT="4572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214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208370</wp:posOffset>
                </wp:positionV>
                <wp:extent cx="2162175" cy="1137987"/>
                <wp:effectExtent b="0" l="0" r="0" t="0"/>
                <wp:wrapSquare wrapText="bothSides" distB="45720" distT="4572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9675" y="3118026"/>
                          <a:ext cx="2152800" cy="9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Justin Vandevander is working full time for American Woodmark.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208370</wp:posOffset>
                </wp:positionV>
                <wp:extent cx="2162175" cy="1137987"/>
                <wp:effectExtent b="0" l="0" r="0" t="0"/>
                <wp:wrapSquare wrapText="bothSides" distB="45720" distT="45720" distL="114300" distR="114300"/>
                <wp:docPr id="2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1379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213313</wp:posOffset>
                </wp:positionV>
                <wp:extent cx="2266950" cy="2816770"/>
                <wp:effectExtent b="0" l="0" r="0" t="0"/>
                <wp:wrapSquare wrapText="bothSides" distB="57150" distT="57150" distL="57150" distR="5715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17300" y="2757325"/>
                          <a:ext cx="2536800" cy="28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Attention Mentors: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Class 2-21 Mentors: Monthly Reports are due by the 19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of each month.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Class 1-21 Mentors: Monthly Reports are due by the 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rd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of each month.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Online reports may be sent through Survey Monkey or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vertAlign w:val="baseline"/>
                              </w:rPr>
                              <w:t xml:space="preserve">www.wvchallenge.org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If unable to submit a report online, please call or text in a report.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column">
                  <wp:posOffset>4276725</wp:posOffset>
                </wp:positionH>
                <wp:positionV relativeFrom="paragraph">
                  <wp:posOffset>213313</wp:posOffset>
                </wp:positionV>
                <wp:extent cx="2266950" cy="2816770"/>
                <wp:effectExtent b="0" l="0" r="0" t="0"/>
                <wp:wrapSquare wrapText="bothSides" distB="57150" distT="57150" distL="57150" distR="5715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2816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-704849</wp:posOffset>
                </wp:positionH>
                <wp:positionV relativeFrom="paragraph">
                  <wp:posOffset>129245</wp:posOffset>
                </wp:positionV>
                <wp:extent cx="2228850" cy="2532088"/>
                <wp:effectExtent b="0" l="0" r="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93475" y="2470324"/>
                          <a:ext cx="2305200" cy="23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RPM Assistant’s Contact Information: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Office hours are Mon- Fri 730am-400pm.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Mrs. Carpenter- 304.276.9857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Mrs. Lowdermilk- 304.282.4313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Mrs. Manier- 304.435.5419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Mrs. McCrobie- 304.435.5298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Mr. Parks- 304.282.4360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-704849</wp:posOffset>
                </wp:positionH>
                <wp:positionV relativeFrom="paragraph">
                  <wp:posOffset>129245</wp:posOffset>
                </wp:positionV>
                <wp:extent cx="2228850" cy="2532088"/>
                <wp:effectExtent b="0" l="0" r="0" t="0"/>
                <wp:wrapSquare wrapText="bothSides" distB="45720" distT="4572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532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158219</wp:posOffset>
                </wp:positionV>
                <wp:extent cx="2162175" cy="1137987"/>
                <wp:effectExtent b="0" l="0" r="0" t="0"/>
                <wp:wrapSquare wrapText="bothSides" distB="45720" distT="4572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9675" y="3118025"/>
                          <a:ext cx="2152800" cy="97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2-2021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Shawn Young is working full time at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Greenbrier.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158219</wp:posOffset>
                </wp:positionV>
                <wp:extent cx="2162175" cy="1137987"/>
                <wp:effectExtent b="0" l="0" r="0" t="0"/>
                <wp:wrapSquare wrapText="bothSides" distB="45720" distT="4572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1379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1733550</wp:posOffset>
                </wp:positionH>
                <wp:positionV relativeFrom="paragraph">
                  <wp:posOffset>2798445</wp:posOffset>
                </wp:positionV>
                <wp:extent cx="1762125" cy="128587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69700" y="3141825"/>
                          <a:ext cx="1752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1-2021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Dakota Cox is enrolled as a full time student at Lakeland College in Illinois.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1733550</wp:posOffset>
                </wp:positionH>
                <wp:positionV relativeFrom="paragraph">
                  <wp:posOffset>2798445</wp:posOffset>
                </wp:positionV>
                <wp:extent cx="1762125" cy="1285875"/>
                <wp:effectExtent b="0" l="0" r="0" t="0"/>
                <wp:wrapSquare wrapText="bothSides" distB="45720" distT="4572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128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46194</wp:posOffset>
                </wp:positionV>
                <wp:extent cx="2162175" cy="1133475"/>
                <wp:effectExtent b="0" l="0" r="0" t="0"/>
                <wp:wrapSquare wrapText="bothSides" distB="45720" distT="4572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69675" y="3118023"/>
                          <a:ext cx="2152800" cy="10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Class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-2021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Graduate Ian Blanchard is working full time at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Cracker Barrel.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1819275</wp:posOffset>
                </wp:positionH>
                <wp:positionV relativeFrom="paragraph">
                  <wp:posOffset>46194</wp:posOffset>
                </wp:positionV>
                <wp:extent cx="2162175" cy="1133475"/>
                <wp:effectExtent b="0" l="0" r="0" t="0"/>
                <wp:wrapSquare wrapText="bothSides" distB="45720" distT="45720" distL="114300" distR="114300"/>
                <wp:docPr id="21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140357</wp:posOffset>
                </wp:positionV>
                <wp:extent cx="4438650" cy="16192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6350" y="1846425"/>
                          <a:ext cx="4438650" cy="1619250"/>
                          <a:chOff x="4236350" y="1846425"/>
                          <a:chExt cx="4147800" cy="1435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236350" y="1846425"/>
                            <a:ext cx="4147800" cy="1435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Biscuit Maker / Cashier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Full Time &amp;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Part Time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Summersville, WV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8"/>
                                  <w:u w:val="single"/>
                                  <w:vertAlign w:val="baseline"/>
                                </w:rPr>
                                <w:t xml:space="preserve">http://tudorsbiscuitworld.com/Employment.aspx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1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33925" y="1930850"/>
                            <a:ext cx="789775" cy="78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140357</wp:posOffset>
                </wp:positionV>
                <wp:extent cx="4438650" cy="16192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123825</wp:posOffset>
                </wp:positionV>
                <wp:extent cx="2590800" cy="3470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38" y="1846425"/>
                          <a:ext cx="2219325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Mountaineer Job ChalleNGe Program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NOW OFFERING TASC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Must have completed at least 2 sections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of the TASC exam prior to attending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 more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call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304-435-5231 or visit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www.wvchallenge.org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123825</wp:posOffset>
                </wp:positionV>
                <wp:extent cx="2590800" cy="34701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347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152400</wp:posOffset>
                </wp:positionV>
                <wp:extent cx="4438650" cy="161925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6350" y="1846425"/>
                          <a:ext cx="4438650" cy="1619250"/>
                          <a:chOff x="4236350" y="1846425"/>
                          <a:chExt cx="4147800" cy="1435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236350" y="1846425"/>
                            <a:ext cx="4147800" cy="1435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Procter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&amp; Gamble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Plant Technician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Full Time $20.50/hour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Ranson, WV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8"/>
                                  <w:u w:val="single"/>
                                  <w:vertAlign w:val="baseline"/>
                                </w:rPr>
                                <w:t xml:space="preserve">https://www.pgcareers.com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21">
                            <a:alphaModFix/>
                          </a:blip>
                          <a:srcRect b="0" l="0" r="-6067" t="0"/>
                          <a:stretch/>
                        </pic:blipFill>
                        <pic:spPr>
                          <a:xfrm>
                            <a:off x="4352775" y="1846425"/>
                            <a:ext cx="866175" cy="816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152400</wp:posOffset>
                </wp:positionV>
                <wp:extent cx="4438650" cy="16192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36456</wp:posOffset>
                </wp:positionV>
                <wp:extent cx="4438650" cy="161925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6350" y="1846425"/>
                          <a:ext cx="4438650" cy="1619250"/>
                          <a:chOff x="4236350" y="1846425"/>
                          <a:chExt cx="4147800" cy="1435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236350" y="1846425"/>
                            <a:ext cx="4147800" cy="1435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River Riders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Adventure Park/ Zipline Guide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$12.50 - $16.25/Hour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Harpers Ferry, WV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8"/>
                                  <w:u w:val="single"/>
                                  <w:vertAlign w:val="baseline"/>
                                </w:rPr>
                                <w:t xml:space="preserve">www.indeed.com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2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44525" y="19096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36456</wp:posOffset>
                </wp:positionV>
                <wp:extent cx="4438650" cy="161925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2590800" cy="22764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50" y="1846425"/>
                          <a:ext cx="3099900" cy="20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GESTAMP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Now Hiring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99"/>
                                <w:sz w:val="28"/>
                                <w:u w:val="single"/>
                                <w:vertAlign w:val="baseline"/>
                              </w:rPr>
                              <w:t xml:space="preserve">www.gestamp.com/about-us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OPENINGS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Tool and Die Apprentice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Maintenance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Customer Service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2590800" cy="2276475"/>
                <wp:effectExtent b="0" l="0" r="0" t="0"/>
                <wp:wrapNone/>
                <wp:docPr id="20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3705225</wp:posOffset>
                </wp:positionV>
                <wp:extent cx="1256485" cy="1215623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655900" y="1227325"/>
                          <a:ext cx="2328000" cy="22500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3705225</wp:posOffset>
                </wp:positionV>
                <wp:extent cx="1256485" cy="1215623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85" cy="1215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628650</wp:posOffset>
                </wp:positionV>
                <wp:extent cx="4438650" cy="161925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36350" y="1846425"/>
                          <a:ext cx="4438650" cy="1619250"/>
                          <a:chOff x="4236350" y="1846425"/>
                          <a:chExt cx="4147800" cy="14352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236350" y="1846425"/>
                            <a:ext cx="4147800" cy="1435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Jiffy Lube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Automotive Lube Tech.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$15.00/hour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Charles Town, WV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99"/>
                                  <w:sz w:val="28"/>
                                  <w:u w:val="single"/>
                                  <w:vertAlign w:val="baseline"/>
                                </w:rPr>
                                <w:t xml:space="preserve">www.indeed.com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120" w:before="0" w:line="285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ff"/>
                                  <w:sz w:val="22"/>
                                  <w:u w:val="single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10" name="Shape 10"/>
                          <pic:cNvPicPr preferRelativeResize="0"/>
                        </pic:nvPicPr>
                        <pic:blipFill>
                          <a:blip r:embed="rId2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36350" y="1846425"/>
                            <a:ext cx="855575" cy="8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628650</wp:posOffset>
                </wp:positionV>
                <wp:extent cx="4438650" cy="16192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1619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1847850</wp:posOffset>
                </wp:positionV>
                <wp:extent cx="3171825" cy="19335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50" y="1846425"/>
                          <a:ext cx="2219400" cy="203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REMINDER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All Graduates have access to Virtual Job Shadow.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This is a great tool to search for employment and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colleges.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1847850</wp:posOffset>
                </wp:positionV>
                <wp:extent cx="3171825" cy="193357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193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2419350</wp:posOffset>
                </wp:positionH>
                <wp:positionV relativeFrom="paragraph">
                  <wp:posOffset>3629025</wp:posOffset>
                </wp:positionV>
                <wp:extent cx="1256485" cy="1215623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655900" y="1227325"/>
                          <a:ext cx="2328000" cy="22500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0000FF"/>
                        </a:solidFill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2419350</wp:posOffset>
                </wp:positionH>
                <wp:positionV relativeFrom="paragraph">
                  <wp:posOffset>3629025</wp:posOffset>
                </wp:positionV>
                <wp:extent cx="1256485" cy="1215623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85" cy="1215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3705225</wp:posOffset>
                </wp:positionV>
                <wp:extent cx="1256485" cy="121562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655900" y="1227325"/>
                          <a:ext cx="2328000" cy="22500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0000"/>
                        </a:solidFill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3705225</wp:posOffset>
                </wp:positionV>
                <wp:extent cx="1256485" cy="1215623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85" cy="12156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1847850</wp:posOffset>
                </wp:positionV>
                <wp:extent cx="3490913" cy="2143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50" y="1846425"/>
                          <a:ext cx="3099900" cy="18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UNITED TALENT STAFFING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Jobs Available Now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Apply 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99"/>
                                <w:sz w:val="28"/>
                                <w:u w:val="single"/>
                                <w:vertAlign w:val="baseline"/>
                              </w:rPr>
                              <w:t xml:space="preserve">www.utalent.com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INTERVIEW TODAY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START TOMORROW!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85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-619124</wp:posOffset>
                </wp:positionH>
                <wp:positionV relativeFrom="paragraph">
                  <wp:posOffset>1847850</wp:posOffset>
                </wp:positionV>
                <wp:extent cx="3490913" cy="214312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3" cy="2143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3" w:type="default"/>
      <w:headerReference r:id="rId34" w:type="even"/>
      <w:footerReference r:id="rId35" w:type="default"/>
      <w:footerReference r:id="rId36" w:type="even"/>
      <w:pgSz w:h="15840" w:w="12240" w:orient="portrait"/>
      <w:pgMar w:bottom="1440" w:top="270" w:left="1440" w:right="1440" w:header="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240" w:before="240" w:line="240" w:lineRule="auto"/>
      <w:jc w:val="center"/>
      <w:rPr>
        <w:rFonts w:ascii="Merriweather" w:cs="Merriweather" w:eastAsia="Merriweather" w:hAnsi="Merriweather"/>
        <w:b w:val="1"/>
        <w:i w:val="1"/>
        <w:sz w:val="21"/>
        <w:szCs w:val="21"/>
        <w:highlight w:val="white"/>
      </w:rPr>
    </w:pPr>
    <w:r w:rsidDel="00000000" w:rsidR="00000000" w:rsidRPr="00000000">
      <w:rPr>
        <w:rFonts w:ascii="Merriweather" w:cs="Merriweather" w:eastAsia="Merriweather" w:hAnsi="Merriweather"/>
        <w:b w:val="1"/>
        <w:i w:val="1"/>
        <w:sz w:val="39"/>
        <w:szCs w:val="39"/>
        <w:highlight w:val="red"/>
        <w:rtl w:val="0"/>
      </w:rPr>
      <w:t xml:space="preserve">Mountaineer ChalleNGe Academy 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37"/>
        <w:szCs w:val="37"/>
        <w:highlight w:val="red"/>
        <w:rtl w:val="0"/>
      </w:rPr>
      <w:t xml:space="preserve">  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21"/>
        <w:szCs w:val="21"/>
        <w:highlight w:val="red"/>
        <w:rtl w:val="0"/>
      </w:rPr>
      <w:t xml:space="preserve">  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21"/>
        <w:szCs w:val="21"/>
        <w:highlight w:val="white"/>
        <w:rtl w:val="0"/>
      </w:rPr>
      <w:t xml:space="preserve">                                </w:t>
    </w:r>
  </w:p>
  <w:p w:rsidR="00000000" w:rsidDel="00000000" w:rsidP="00000000" w:rsidRDefault="00000000" w:rsidRPr="00000000" w14:paraId="00000032">
    <w:pPr>
      <w:spacing w:after="240" w:before="240" w:line="240" w:lineRule="auto"/>
      <w:ind w:left="-1080" w:right="-900" w:firstLine="0"/>
      <w:jc w:val="center"/>
      <w:rPr>
        <w:rFonts w:ascii="Merriweather" w:cs="Merriweather" w:eastAsia="Merriweather" w:hAnsi="Merriweather"/>
        <w:b w:val="1"/>
        <w:i w:val="1"/>
        <w:sz w:val="77"/>
        <w:szCs w:val="77"/>
        <w:shd w:fill="1155cc" w:val="clear"/>
      </w:rPr>
    </w:pPr>
    <w:r w:rsidDel="00000000" w:rsidR="00000000" w:rsidRPr="00000000">
      <w:rPr>
        <w:rFonts w:ascii="Merriweather" w:cs="Merriweather" w:eastAsia="Merriweather" w:hAnsi="Merriweather"/>
        <w:b w:val="1"/>
        <w:i w:val="1"/>
        <w:sz w:val="77"/>
        <w:szCs w:val="77"/>
        <w:shd w:fill="1155cc" w:val="clear"/>
      </w:rPr>
      <mc:AlternateContent>
        <mc:Choice Requires="wpg">
          <w:drawing>
            <wp:inline distB="114300" distT="114300" distL="114300" distR="114300">
              <wp:extent cx="1081088" cy="1076428"/>
              <wp:effectExtent b="0" l="0" r="0" t="0"/>
              <wp:docPr id="2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207825" y="1071475"/>
                        <a:ext cx="2191800" cy="2181900"/>
                      </a:xfrm>
                      <a:prstGeom prst="star5">
                        <a:avLst>
                          <a:gd fmla="val 19098" name="adj"/>
                          <a:gd fmla="val 105146" name="hf"/>
                          <a:gd fmla="val 110557" name="vf"/>
                        </a:avLst>
                      </a:prstGeom>
                      <a:solidFill>
                        <a:srgbClr val="FF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081088" cy="1076428"/>
              <wp:effectExtent b="0" l="0" r="0" t="0"/>
              <wp:docPr id="24" name="image29.png"/>
              <a:graphic>
                <a:graphicData uri="http://schemas.openxmlformats.org/drawingml/2006/picture">
                  <pic:pic>
                    <pic:nvPicPr>
                      <pic:cNvPr id="0" name="image2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8" cy="107642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77"/>
        <w:szCs w:val="77"/>
        <w:shd w:fill="1155cc" w:val="clear"/>
        <w:rtl w:val="0"/>
      </w:rPr>
      <w:t xml:space="preserve">The ChalleNGer PR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77"/>
        <w:szCs w:val="77"/>
        <w:shd w:fill="1155cc" w:val="clear"/>
      </w:rPr>
      <mc:AlternateContent>
        <mc:Choice Requires="wpg">
          <w:drawing>
            <wp:inline distB="114300" distT="114300" distL="114300" distR="114300">
              <wp:extent cx="1081088" cy="1076428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207825" y="1071475"/>
                        <a:ext cx="2191800" cy="2181900"/>
                      </a:xfrm>
                      <a:prstGeom prst="star5">
                        <a:avLst>
                          <a:gd fmla="val 19098" name="adj"/>
                          <a:gd fmla="val 105146" name="hf"/>
                          <a:gd fmla="val 110557" name="vf"/>
                        </a:avLst>
                      </a:prstGeom>
                      <a:solidFill>
                        <a:srgbClr val="FF0000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1081088" cy="1076428"/>
              <wp:effectExtent b="0" l="0" r="0" t="0"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1088" cy="107642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rPr>
        <w:rFonts w:ascii="Merriweather" w:cs="Merriweather" w:eastAsia="Merriweather" w:hAnsi="Merriweather"/>
        <w:b w:val="1"/>
        <w:i w:val="1"/>
        <w:sz w:val="25"/>
        <w:szCs w:val="25"/>
        <w:highlight w:val="red"/>
      </w:rPr>
    </w:pPr>
    <w:r w:rsidDel="00000000" w:rsidR="00000000" w:rsidRPr="00000000">
      <w:rPr>
        <w:rFonts w:ascii="Merriweather" w:cs="Merriweather" w:eastAsia="Merriweather" w:hAnsi="Merriweather"/>
        <w:b w:val="1"/>
        <w:i w:val="1"/>
        <w:sz w:val="37"/>
        <w:szCs w:val="37"/>
        <w:highlight w:val="white"/>
        <w:rtl w:val="0"/>
      </w:rPr>
      <w:t xml:space="preserve">                                                    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25"/>
        <w:szCs w:val="25"/>
        <w:highlight w:val="white"/>
        <w:rtl w:val="0"/>
      </w:rPr>
      <w:t xml:space="preserve">          </w:t>
    </w:r>
    <w:r w:rsidDel="00000000" w:rsidR="00000000" w:rsidRPr="00000000">
      <w:rPr>
        <w:rFonts w:ascii="Merriweather" w:cs="Merriweather" w:eastAsia="Merriweather" w:hAnsi="Merriweather"/>
        <w:b w:val="1"/>
        <w:i w:val="1"/>
        <w:sz w:val="25"/>
        <w:szCs w:val="25"/>
        <w:highlight w:val="red"/>
        <w:rtl w:val="0"/>
      </w:rPr>
      <w:t xml:space="preserve">April 2022 Issue 66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-671512</wp:posOffset>
              </wp:positionH>
              <wp:positionV relativeFrom="paragraph">
                <wp:posOffset>24812</wp:posOffset>
              </wp:positionV>
              <wp:extent cx="7106859" cy="8108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1805271" y="3386444"/>
                        <a:ext cx="7081459" cy="787113"/>
                      </a:xfrm>
                      <a:prstGeom prst="ribbon2">
                        <a:avLst>
                          <a:gd fmla="val 16667" name="adj1"/>
                          <a:gd fmla="val 50000" name="adj2"/>
                        </a:avLst>
                      </a:prstGeom>
                      <a:solidFill>
                        <a:schemeClr val="accent1"/>
                      </a:solidFill>
                      <a:ln cap="flat" cmpd="sng" w="25400">
                        <a:solidFill>
                          <a:srgbClr val="395E8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   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  </w:t>
                          </w:r>
                          <w:r w:rsidDel="00000000" w:rsidR="00000000" w:rsidRPr="00000000">
                            <w:rPr>
                              <w:rFonts w:ascii="Merriweather" w:cs="Merriweather" w:eastAsia="Merriweather" w:hAnsi="Merriweather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 PLACEMENT OPPORTUNITIES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-671512</wp:posOffset>
              </wp:positionH>
              <wp:positionV relativeFrom="paragraph">
                <wp:posOffset>24812</wp:posOffset>
              </wp:positionV>
              <wp:extent cx="7106859" cy="810850"/>
              <wp:effectExtent b="0" l="0" r="0" t="0"/>
              <wp:wrapNone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6859" cy="810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8.png"/><Relationship Id="rId21" Type="http://schemas.openxmlformats.org/officeDocument/2006/relationships/image" Target="media/image30.png"/><Relationship Id="rId24" Type="http://schemas.openxmlformats.org/officeDocument/2006/relationships/image" Target="media/image6.png"/><Relationship Id="rId23" Type="http://schemas.openxmlformats.org/officeDocument/2006/relationships/image" Target="media/image2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6" Type="http://schemas.openxmlformats.org/officeDocument/2006/relationships/image" Target="media/image17.png"/><Relationship Id="rId25" Type="http://schemas.openxmlformats.org/officeDocument/2006/relationships/image" Target="media/image22.png"/><Relationship Id="rId28" Type="http://schemas.openxmlformats.org/officeDocument/2006/relationships/image" Target="media/image10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20.png"/><Relationship Id="rId7" Type="http://schemas.openxmlformats.org/officeDocument/2006/relationships/image" Target="media/image25.jpg"/><Relationship Id="rId8" Type="http://schemas.openxmlformats.org/officeDocument/2006/relationships/image" Target="media/image28.png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11" Type="http://schemas.openxmlformats.org/officeDocument/2006/relationships/image" Target="media/image12.png"/><Relationship Id="rId33" Type="http://schemas.openxmlformats.org/officeDocument/2006/relationships/header" Target="header1.xml"/><Relationship Id="rId10" Type="http://schemas.openxmlformats.org/officeDocument/2006/relationships/image" Target="media/image19.png"/><Relationship Id="rId32" Type="http://schemas.openxmlformats.org/officeDocument/2006/relationships/image" Target="media/image5.png"/><Relationship Id="rId13" Type="http://schemas.openxmlformats.org/officeDocument/2006/relationships/image" Target="media/image7.png"/><Relationship Id="rId35" Type="http://schemas.openxmlformats.org/officeDocument/2006/relationships/footer" Target="footer2.xml"/><Relationship Id="rId12" Type="http://schemas.openxmlformats.org/officeDocument/2006/relationships/image" Target="media/image26.png"/><Relationship Id="rId34" Type="http://schemas.openxmlformats.org/officeDocument/2006/relationships/header" Target="header2.xml"/><Relationship Id="rId15" Type="http://schemas.openxmlformats.org/officeDocument/2006/relationships/image" Target="media/image18.png"/><Relationship Id="rId14" Type="http://schemas.openxmlformats.org/officeDocument/2006/relationships/image" Target="media/image9.png"/><Relationship Id="rId36" Type="http://schemas.openxmlformats.org/officeDocument/2006/relationships/footer" Target="footer1.xml"/><Relationship Id="rId17" Type="http://schemas.openxmlformats.org/officeDocument/2006/relationships/image" Target="media/image23.png"/><Relationship Id="rId16" Type="http://schemas.openxmlformats.org/officeDocument/2006/relationships/image" Target="media/image3.png"/><Relationship Id="rId19" Type="http://schemas.openxmlformats.org/officeDocument/2006/relationships/image" Target="media/image2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